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4220"/>
      </w:tblGrid>
      <w:tr w:rsidR="00B85F14" w:rsidRPr="00EC2E5D" w:rsidTr="00712328">
        <w:tc>
          <w:tcPr>
            <w:tcW w:w="8801" w:type="dxa"/>
            <w:shd w:val="clear" w:color="auto" w:fill="DBE5F1"/>
          </w:tcPr>
          <w:p w:rsidR="00B85F14" w:rsidRDefault="00B85F14" w:rsidP="00712328">
            <w:pPr>
              <w:pBdr>
                <w:bottom w:val="single" w:sz="12" w:space="1" w:color="auto"/>
              </w:pBdr>
              <w:rPr>
                <w:rFonts w:ascii="Calibri" w:hAnsi="Calibri"/>
                <w:color w:val="FFFFFF"/>
                <w:sz w:val="19"/>
                <w:szCs w:val="19"/>
              </w:rPr>
            </w:pPr>
          </w:p>
          <w:p w:rsidR="00B85F14" w:rsidRDefault="00B85F14" w:rsidP="00712328">
            <w:pPr>
              <w:rPr>
                <w:rFonts w:ascii="Calibri" w:hAnsi="Calibri"/>
                <w:color w:val="FFFFFF"/>
                <w:sz w:val="19"/>
                <w:szCs w:val="19"/>
              </w:rPr>
            </w:pPr>
          </w:p>
          <w:p w:rsidR="00B85F14" w:rsidRDefault="00B85F14" w:rsidP="00712328">
            <w:pPr>
              <w:rPr>
                <w:rFonts w:ascii="Calibri" w:hAnsi="Calibri"/>
                <w:sz w:val="19"/>
                <w:szCs w:val="19"/>
              </w:rPr>
            </w:pPr>
            <w:r w:rsidRPr="00637CBB">
              <w:rPr>
                <w:rFonts w:ascii="Calibri" w:hAnsi="Calibri"/>
                <w:sz w:val="19"/>
                <w:szCs w:val="19"/>
              </w:rPr>
              <w:t xml:space="preserve">In gemengde groepen werken artsen en verpleegkundigen samen aan het </w:t>
            </w:r>
            <w:r>
              <w:rPr>
                <w:rFonts w:ascii="Calibri" w:hAnsi="Calibri"/>
                <w:sz w:val="19"/>
                <w:szCs w:val="19"/>
              </w:rPr>
              <w:t xml:space="preserve">ontwikkelen van de volgende competenties: </w:t>
            </w:r>
          </w:p>
          <w:p w:rsidR="00B85F14" w:rsidRDefault="00B85F14" w:rsidP="00B85F14">
            <w:pPr>
              <w:numPr>
                <w:ilvl w:val="0"/>
                <w:numId w:val="1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probleem oplossen, </w:t>
            </w:r>
          </w:p>
          <w:p w:rsidR="00B85F14" w:rsidRDefault="00B85F14" w:rsidP="00B85F14">
            <w:pPr>
              <w:numPr>
                <w:ilvl w:val="0"/>
                <w:numId w:val="1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leiderschap, </w:t>
            </w:r>
          </w:p>
          <w:p w:rsidR="00B85F14" w:rsidRDefault="00B85F14" w:rsidP="00B85F14">
            <w:pPr>
              <w:numPr>
                <w:ilvl w:val="0"/>
                <w:numId w:val="1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communicatie en </w:t>
            </w:r>
          </w:p>
          <w:p w:rsidR="00B85F14" w:rsidRPr="00B81DE8" w:rsidRDefault="00B85F14" w:rsidP="00B85F14">
            <w:pPr>
              <w:numPr>
                <w:ilvl w:val="0"/>
                <w:numId w:val="1"/>
              </w:numPr>
              <w:rPr>
                <w:rFonts w:ascii="Calibri" w:hAnsi="Calibri"/>
                <w:color w:val="FFFFFF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passend gebruik van middelen.  </w:t>
            </w:r>
          </w:p>
          <w:p w:rsidR="00B85F14" w:rsidRDefault="00B85F14" w:rsidP="00712328">
            <w:pPr>
              <w:rPr>
                <w:rFonts w:ascii="Calibri" w:hAnsi="Calibri"/>
                <w:color w:val="FFFFFF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Middels interactieve Simulatietraining worden 2 scenario’s getraind en nabesproken</w:t>
            </w:r>
          </w:p>
          <w:p w:rsidR="00B85F14" w:rsidRDefault="00B85F14" w:rsidP="00712328">
            <w:pPr>
              <w:rPr>
                <w:rFonts w:ascii="Calibri" w:eastAsia="Calibri" w:hAnsi="Calibri"/>
                <w:b/>
                <w:sz w:val="52"/>
                <w:szCs w:val="52"/>
                <w:lang w:eastAsia="en-US"/>
              </w:rPr>
            </w:pPr>
            <w:r w:rsidRPr="00A3492B">
              <w:rPr>
                <w:rFonts w:ascii="Calibri" w:eastAsia="Calibri" w:hAnsi="Calibri"/>
                <w:b/>
                <w:sz w:val="52"/>
                <w:szCs w:val="52"/>
                <w:lang w:eastAsia="en-US"/>
              </w:rPr>
              <w:t xml:space="preserve"> </w:t>
            </w:r>
          </w:p>
          <w:p w:rsidR="00B85F14" w:rsidRPr="000C56AE" w:rsidRDefault="00B85F14" w:rsidP="00712328">
            <w:pPr>
              <w:rPr>
                <w:rFonts w:ascii="Calibri" w:hAnsi="Calibri"/>
                <w:b/>
                <w:sz w:val="19"/>
                <w:szCs w:val="19"/>
              </w:rPr>
            </w:pPr>
            <w:r w:rsidRPr="000C56AE">
              <w:rPr>
                <w:rFonts w:ascii="Calibri" w:hAnsi="Calibri"/>
                <w:b/>
                <w:sz w:val="19"/>
                <w:szCs w:val="19"/>
              </w:rPr>
              <w:t>CRM-training</w:t>
            </w:r>
          </w:p>
          <w:p w:rsidR="00B85F14" w:rsidRPr="000C56AE" w:rsidRDefault="00B85F14" w:rsidP="00712328">
            <w:pPr>
              <w:rPr>
                <w:rFonts w:ascii="Calibri" w:hAnsi="Calibri"/>
                <w:b/>
                <w:sz w:val="19"/>
                <w:szCs w:val="19"/>
              </w:rPr>
            </w:pPr>
            <w:r w:rsidRPr="000C56AE">
              <w:rPr>
                <w:rFonts w:ascii="Calibri" w:hAnsi="Calibri"/>
                <w:b/>
                <w:sz w:val="19"/>
                <w:szCs w:val="19"/>
              </w:rPr>
              <w:t>Tijdstip: 12.30 – 16 uur</w:t>
            </w:r>
          </w:p>
          <w:p w:rsidR="00B85F14" w:rsidRPr="000C56AE" w:rsidRDefault="00B85F14" w:rsidP="00712328">
            <w:pPr>
              <w:rPr>
                <w:rFonts w:ascii="Calibri" w:hAnsi="Calibri"/>
                <w:sz w:val="19"/>
                <w:szCs w:val="19"/>
              </w:rPr>
            </w:pPr>
          </w:p>
          <w:p w:rsidR="00B85F14" w:rsidRPr="000C56AE" w:rsidRDefault="00B85F14" w:rsidP="0071232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Aantal deelnemers:</w:t>
            </w:r>
            <w:r>
              <w:rPr>
                <w:rFonts w:ascii="Calibri" w:hAnsi="Calibri"/>
                <w:sz w:val="19"/>
                <w:szCs w:val="19"/>
              </w:rPr>
              <w:tab/>
            </w:r>
            <w:r w:rsidRPr="000C56AE">
              <w:rPr>
                <w:rFonts w:ascii="Calibri" w:hAnsi="Calibri"/>
                <w:sz w:val="19"/>
                <w:szCs w:val="19"/>
              </w:rPr>
              <w:t xml:space="preserve">1 Arts (assistent) + 4 verpleegkundigen. ( 2 groepjes van 2 </w:t>
            </w:r>
            <w:proofErr w:type="spellStart"/>
            <w:r w:rsidRPr="000C56AE">
              <w:rPr>
                <w:rFonts w:ascii="Calibri" w:hAnsi="Calibri"/>
                <w:sz w:val="19"/>
                <w:szCs w:val="19"/>
              </w:rPr>
              <w:t>vplk</w:t>
            </w:r>
            <w:proofErr w:type="spellEnd"/>
            <w:r w:rsidRPr="000C56AE">
              <w:rPr>
                <w:rFonts w:ascii="Calibri" w:hAnsi="Calibri"/>
                <w:sz w:val="19"/>
                <w:szCs w:val="19"/>
              </w:rPr>
              <w:t>. + 1 arts)</w:t>
            </w:r>
          </w:p>
          <w:p w:rsidR="00B85F14" w:rsidRPr="000C56AE" w:rsidRDefault="00B85F14" w:rsidP="00712328">
            <w:pPr>
              <w:rPr>
                <w:rFonts w:ascii="Calibri" w:hAnsi="Calibri"/>
                <w:sz w:val="19"/>
                <w:szCs w:val="19"/>
              </w:rPr>
            </w:pPr>
          </w:p>
          <w:p w:rsidR="00B85F14" w:rsidRPr="000C56AE" w:rsidRDefault="00B85F14" w:rsidP="00712328">
            <w:pPr>
              <w:rPr>
                <w:rFonts w:ascii="Calibri" w:hAnsi="Calibri"/>
                <w:sz w:val="19"/>
                <w:szCs w:val="19"/>
              </w:rPr>
            </w:pPr>
            <w:r w:rsidRPr="000C56AE">
              <w:rPr>
                <w:rFonts w:ascii="Calibri" w:hAnsi="Calibri"/>
                <w:sz w:val="19"/>
                <w:szCs w:val="19"/>
              </w:rPr>
              <w:tab/>
            </w:r>
            <w:r w:rsidRPr="000C56AE">
              <w:rPr>
                <w:rFonts w:ascii="Calibri" w:hAnsi="Calibri"/>
                <w:sz w:val="19"/>
                <w:szCs w:val="19"/>
              </w:rPr>
              <w:tab/>
            </w:r>
            <w:r w:rsidRPr="000C56AE">
              <w:rPr>
                <w:rFonts w:ascii="Calibri" w:hAnsi="Calibri"/>
                <w:sz w:val="19"/>
                <w:szCs w:val="19"/>
              </w:rPr>
              <w:tab/>
            </w:r>
            <w:r w:rsidRPr="000C56AE">
              <w:rPr>
                <w:rFonts w:ascii="Calibri" w:hAnsi="Calibri"/>
                <w:sz w:val="19"/>
                <w:szCs w:val="19"/>
              </w:rPr>
              <w:tab/>
            </w:r>
            <w:r w:rsidRPr="000C56AE">
              <w:rPr>
                <w:rFonts w:ascii="Calibri" w:hAnsi="Calibri"/>
                <w:sz w:val="19"/>
                <w:szCs w:val="19"/>
              </w:rPr>
              <w:tab/>
            </w:r>
          </w:p>
          <w:tbl>
            <w:tblPr>
              <w:tblW w:w="8585" w:type="dxa"/>
              <w:tblBorders>
                <w:top w:val="single" w:sz="4" w:space="0" w:color="A6A6A6"/>
                <w:insideH w:val="single" w:sz="4" w:space="0" w:color="A6A6A6"/>
              </w:tblBorders>
              <w:tblCellMar>
                <w:top w:w="43" w:type="dxa"/>
                <w:left w:w="115" w:type="dxa"/>
                <w:bottom w:w="28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14"/>
              <w:gridCol w:w="3719"/>
              <w:gridCol w:w="2852"/>
            </w:tblGrid>
            <w:tr w:rsidR="00B85F14" w:rsidRPr="000C56AE" w:rsidTr="00712328">
              <w:trPr>
                <w:trHeight w:val="636"/>
              </w:trPr>
              <w:tc>
                <w:tcPr>
                  <w:tcW w:w="2014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12.15 – 12.30 uur</w:t>
                  </w:r>
                </w:p>
              </w:tc>
              <w:tc>
                <w:tcPr>
                  <w:tcW w:w="3719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b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Inloop en inschrijving 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Welkom</w:t>
                  </w:r>
                </w:p>
              </w:tc>
              <w:tc>
                <w:tcPr>
                  <w:tcW w:w="2852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</w:p>
              </w:tc>
            </w:tr>
            <w:tr w:rsidR="00B85F14" w:rsidRPr="000C56AE" w:rsidTr="00712328">
              <w:trPr>
                <w:trHeight w:val="576"/>
              </w:trPr>
              <w:tc>
                <w:tcPr>
                  <w:tcW w:w="2014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12.30 – 13.00 uur</w:t>
                  </w:r>
                </w:p>
              </w:tc>
              <w:tc>
                <w:tcPr>
                  <w:tcW w:w="3719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b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b/>
                      <w:sz w:val="19"/>
                      <w:szCs w:val="19"/>
                    </w:rPr>
                    <w:t>Inleidende theorie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CRM</w:t>
                  </w:r>
                </w:p>
              </w:tc>
              <w:tc>
                <w:tcPr>
                  <w:tcW w:w="2852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</w:p>
              </w:tc>
            </w:tr>
            <w:tr w:rsidR="00B85F14" w:rsidRPr="000C56AE" w:rsidTr="00712328">
              <w:trPr>
                <w:trHeight w:val="640"/>
              </w:trPr>
              <w:tc>
                <w:tcPr>
                  <w:tcW w:w="2014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13.00 – 13.15 uur</w:t>
                  </w:r>
                </w:p>
              </w:tc>
              <w:tc>
                <w:tcPr>
                  <w:tcW w:w="3719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b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b/>
                      <w:sz w:val="19"/>
                      <w:szCs w:val="19"/>
                    </w:rPr>
                    <w:t>Introductie patiëntsimulator en setting</w:t>
                  </w:r>
                </w:p>
              </w:tc>
              <w:tc>
                <w:tcPr>
                  <w:tcW w:w="2852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</w:p>
              </w:tc>
            </w:tr>
            <w:tr w:rsidR="00B85F14" w:rsidRPr="000C56AE" w:rsidTr="00712328">
              <w:trPr>
                <w:trHeight w:val="633"/>
              </w:trPr>
              <w:tc>
                <w:tcPr>
                  <w:tcW w:w="2014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13.15 – 14.30 uur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13.15 – 13.20 uur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13.20 – 13,40 uur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13.45 – 14.30 uur</w:t>
                  </w:r>
                </w:p>
              </w:tc>
              <w:tc>
                <w:tcPr>
                  <w:tcW w:w="3719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b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b/>
                      <w:sz w:val="19"/>
                      <w:szCs w:val="19"/>
                    </w:rPr>
                    <w:t>Scenario 1: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Briefing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Scenario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b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Debriefing</w:t>
                  </w:r>
                </w:p>
              </w:tc>
              <w:tc>
                <w:tcPr>
                  <w:tcW w:w="2852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</w:p>
              </w:tc>
            </w:tr>
            <w:tr w:rsidR="00B85F14" w:rsidRPr="000C56AE" w:rsidTr="00712328">
              <w:trPr>
                <w:trHeight w:val="636"/>
              </w:trPr>
              <w:tc>
                <w:tcPr>
                  <w:tcW w:w="2014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14.30 – 15.45 uur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14.30 – 14.35  uur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14.35 – 14.55 uur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  <w:lang w:val="en-US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15.00 – 15.45 uur</w:t>
                  </w:r>
                </w:p>
              </w:tc>
              <w:tc>
                <w:tcPr>
                  <w:tcW w:w="3719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b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b/>
                      <w:sz w:val="19"/>
                      <w:szCs w:val="19"/>
                    </w:rPr>
                    <w:t>Scenario 2: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Briefing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Scenario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Debriefing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</w:p>
              </w:tc>
              <w:tc>
                <w:tcPr>
                  <w:tcW w:w="2852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</w:p>
              </w:tc>
            </w:tr>
            <w:tr w:rsidR="00B85F14" w:rsidRPr="000C56AE" w:rsidTr="00712328">
              <w:trPr>
                <w:trHeight w:val="636"/>
              </w:trPr>
              <w:tc>
                <w:tcPr>
                  <w:tcW w:w="2014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15.45 – 16.00 uur</w:t>
                  </w:r>
                </w:p>
              </w:tc>
              <w:tc>
                <w:tcPr>
                  <w:tcW w:w="3719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b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b/>
                      <w:sz w:val="19"/>
                      <w:szCs w:val="19"/>
                    </w:rPr>
                    <w:t>Evaluatie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Kort mondeling</w:t>
                  </w:r>
                </w:p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715A42">
                    <w:rPr>
                      <w:rFonts w:ascii="Calibri" w:hAnsi="Calibri"/>
                      <w:sz w:val="19"/>
                      <w:szCs w:val="19"/>
                    </w:rPr>
                    <w:t>Evaluatieformulier invullen</w:t>
                  </w:r>
                </w:p>
              </w:tc>
              <w:tc>
                <w:tcPr>
                  <w:tcW w:w="2852" w:type="dxa"/>
                  <w:shd w:val="clear" w:color="auto" w:fill="auto"/>
                </w:tcPr>
                <w:p w:rsidR="00B85F14" w:rsidRPr="00715A42" w:rsidRDefault="00B85F14" w:rsidP="0071232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</w:p>
              </w:tc>
            </w:tr>
          </w:tbl>
          <w:p w:rsidR="00B85F14" w:rsidRPr="00EC2E5D" w:rsidRDefault="00B85F14" w:rsidP="00712328">
            <w:pPr>
              <w:pStyle w:val="Lijstalinea"/>
              <w:ind w:left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60304E" w:rsidRDefault="00B85F14">
      <w:bookmarkStart w:id="0" w:name="_GoBack"/>
      <w:bookmarkEnd w:id="0"/>
    </w:p>
    <w:sectPr w:rsidR="0060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0FE7"/>
    <w:multiLevelType w:val="hybridMultilevel"/>
    <w:tmpl w:val="D9263FB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14"/>
    <w:rsid w:val="000D282A"/>
    <w:rsid w:val="001D1716"/>
    <w:rsid w:val="00B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EF8B-AAE0-417E-876B-FD4793F9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Euwema, Marjanke</dc:creator>
  <cp:keywords/>
  <dc:description/>
  <cp:lastModifiedBy>Euwema, Marjanke</cp:lastModifiedBy>
  <cp:revision>1</cp:revision>
  <dcterms:created xsi:type="dcterms:W3CDTF">2021-10-13T12:30:00Z</dcterms:created>
  <dcterms:modified xsi:type="dcterms:W3CDTF">2021-10-13T12:31:00Z</dcterms:modified>
</cp:coreProperties>
</file>